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2591C" w:rsidR="00C11669" w:rsidP="00C11669" w:rsidRDefault="00C11669" w14:paraId="f30ede0" w14:textId="f30ede0">
      <w:pPr>
        <w:spacing w:after="0" w:line="360" w:lineRule="auto"/>
        <w15:collapsed w:val="false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 xml:space="preserve">                           </w:t>
      </w:r>
      <w:r w:rsidRPr="00D2591C" w:rsidR="004A7E6F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469900" cy="609600"/>
            <wp:effectExtent l="0" t="0" r="6350" b="0"/>
            <wp:docPr id="1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D2591C" w:rsidR="00C11669" w:rsidP="00C11669" w:rsidRDefault="00C1166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 xml:space="preserve">            REPUBLIKA HRVATSKA</w:t>
      </w:r>
    </w:p>
    <w:p w:rsidRPr="00D2591C" w:rsidR="00C11669" w:rsidP="00C11669" w:rsidRDefault="00C1166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>OPĆINSKI PREKRŠAJNI SUD U ZAGREBU</w:t>
      </w:r>
    </w:p>
    <w:p w:rsidR="00BF229C" w:rsidP="00BF229C" w:rsidRDefault="00C1166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 xml:space="preserve">          Avenija Dubrovnik 8,</w:t>
      </w:r>
      <w:r w:rsidR="00BF229C">
        <w:rPr>
          <w:rFonts w:ascii="Arial" w:hAnsi="Arial" w:cs="Arial"/>
          <w:sz w:val="24"/>
          <w:szCs w:val="24"/>
        </w:rPr>
        <w:t>10000</w:t>
      </w:r>
      <w:r w:rsidRPr="00D2591C">
        <w:rPr>
          <w:rFonts w:ascii="Arial" w:hAnsi="Arial" w:cs="Arial"/>
          <w:sz w:val="24"/>
          <w:szCs w:val="24"/>
        </w:rPr>
        <w:t xml:space="preserve"> Zagreb</w:t>
      </w:r>
    </w:p>
    <w:p w:rsidRPr="00BF229C" w:rsidR="00BF229C" w:rsidP="00BF229C" w:rsidRDefault="0002322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Odjel za izvršenje prekršajnih sankcija</w:t>
      </w:r>
    </w:p>
    <w:p w:rsidR="00BF229C" w:rsidP="00BF229C" w:rsidRDefault="00BF229C">
      <w:pPr>
        <w:tabs>
          <w:tab w:val="left" w:pos="5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BF229C" w:rsidP="00C11669" w:rsidRDefault="00BF229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Pr="00D2591C" w:rsidR="00C11669" w:rsidP="00C11669" w:rsidRDefault="00C1461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 xml:space="preserve">Poslovni broj: </w:t>
      </w:r>
      <w:proofErr w:type="spellStart"/>
      <w:r w:rsidR="001A25A9">
        <w:rPr>
          <w:rFonts w:ascii="Arial" w:hAnsi="Arial" w:cs="Arial"/>
          <w:sz w:val="24"/>
          <w:szCs w:val="24"/>
        </w:rPr>
        <w:t>Pp</w:t>
      </w:r>
      <w:proofErr w:type="spellEnd"/>
      <w:r w:rsidR="001A25A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A25A9">
        <w:rPr>
          <w:rFonts w:ascii="Arial" w:hAnsi="Arial" w:cs="Arial"/>
          <w:sz w:val="24"/>
          <w:szCs w:val="24"/>
        </w:rPr>
        <w:t>Ikp</w:t>
      </w:r>
      <w:proofErr w:type="spellEnd"/>
      <w:r w:rsidR="001A25A9">
        <w:rPr>
          <w:rFonts w:ascii="Arial" w:hAnsi="Arial" w:cs="Arial"/>
          <w:sz w:val="24"/>
          <w:szCs w:val="24"/>
        </w:rPr>
        <w:t xml:space="preserve"> –</w:t>
      </w:r>
      <w:r w:rsidR="0002322A">
        <w:rPr>
          <w:rFonts w:ascii="Arial" w:hAnsi="Arial" w:cs="Arial"/>
          <w:sz w:val="24"/>
          <w:szCs w:val="24"/>
        </w:rPr>
        <w:t>1039</w:t>
      </w:r>
      <w:r w:rsidRPr="00D2591C" w:rsidR="004A7E6F">
        <w:rPr>
          <w:rFonts w:ascii="Arial" w:hAnsi="Arial" w:cs="Arial"/>
          <w:sz w:val="24"/>
          <w:szCs w:val="24"/>
        </w:rPr>
        <w:t>/</w:t>
      </w:r>
      <w:r w:rsidR="00B96952">
        <w:rPr>
          <w:rFonts w:ascii="Arial" w:hAnsi="Arial" w:cs="Arial"/>
          <w:sz w:val="24"/>
          <w:szCs w:val="24"/>
        </w:rPr>
        <w:t>202</w:t>
      </w:r>
      <w:r w:rsidR="0002322A">
        <w:rPr>
          <w:rFonts w:ascii="Arial" w:hAnsi="Arial" w:cs="Arial"/>
          <w:sz w:val="24"/>
          <w:szCs w:val="24"/>
        </w:rPr>
        <w:t>6</w:t>
      </w:r>
    </w:p>
    <w:p w:rsidRPr="00D2591C" w:rsidR="006732CF" w:rsidP="00C11669" w:rsidRDefault="006732CF">
      <w:pPr>
        <w:spacing w:after="0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> </w:t>
      </w:r>
    </w:p>
    <w:p w:rsidRPr="00D2591C" w:rsidR="006732CF" w:rsidP="00C11669" w:rsidRDefault="006732C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>R E P U B L I K A  H R V A T S K A</w:t>
      </w:r>
    </w:p>
    <w:p w:rsidRPr="00D2591C" w:rsidR="006732CF" w:rsidP="00C11669" w:rsidRDefault="006732C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>R J E Š E N J E</w:t>
      </w:r>
    </w:p>
    <w:p w:rsidRPr="00D2591C" w:rsidR="006732CF" w:rsidP="00C11669" w:rsidRDefault="006732CF">
      <w:pPr>
        <w:spacing w:after="0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> </w:t>
      </w:r>
    </w:p>
    <w:p w:rsidRPr="00D2591C" w:rsidR="006732CF" w:rsidP="00C11669" w:rsidRDefault="00C11669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 xml:space="preserve">Općinski prekršajni sud u Zagrebu, </w:t>
      </w:r>
      <w:r w:rsidRPr="00D2591C" w:rsidR="006732CF">
        <w:rPr>
          <w:rFonts w:ascii="Arial" w:hAnsi="Arial" w:cs="Arial"/>
          <w:sz w:val="24"/>
          <w:szCs w:val="24"/>
        </w:rPr>
        <w:t xml:space="preserve">po sucu </w:t>
      </w:r>
      <w:r w:rsidR="0002322A">
        <w:rPr>
          <w:rFonts w:ascii="Arial" w:hAnsi="Arial" w:cs="Arial"/>
          <w:sz w:val="24"/>
          <w:szCs w:val="24"/>
        </w:rPr>
        <w:t>Ljiljani Lovrek Grojzdek</w:t>
      </w:r>
      <w:r w:rsidRPr="00D2591C" w:rsidR="006732CF">
        <w:rPr>
          <w:rFonts w:ascii="Arial" w:hAnsi="Arial" w:cs="Arial"/>
          <w:sz w:val="24"/>
          <w:szCs w:val="24"/>
        </w:rPr>
        <w:t xml:space="preserve">, uz sudjelovanje </w:t>
      </w:r>
      <w:r w:rsidR="00B96952">
        <w:rPr>
          <w:rFonts w:ascii="Arial" w:hAnsi="Arial" w:cs="Arial"/>
          <w:sz w:val="24"/>
          <w:szCs w:val="24"/>
        </w:rPr>
        <w:t xml:space="preserve">sudskog </w:t>
      </w:r>
      <w:r w:rsidR="0002322A">
        <w:rPr>
          <w:rFonts w:ascii="Arial" w:hAnsi="Arial" w:cs="Arial"/>
          <w:sz w:val="24"/>
          <w:szCs w:val="24"/>
        </w:rPr>
        <w:t>referenta za izvršenje kazni</w:t>
      </w:r>
      <w:r w:rsidR="00B96952">
        <w:rPr>
          <w:rFonts w:ascii="Arial" w:hAnsi="Arial" w:cs="Arial"/>
          <w:sz w:val="24"/>
          <w:szCs w:val="24"/>
        </w:rPr>
        <w:t xml:space="preserve"> Doriane Maslak</w:t>
      </w:r>
      <w:r w:rsidRPr="00D2591C" w:rsidR="007755DE">
        <w:rPr>
          <w:rFonts w:ascii="Arial" w:hAnsi="Arial" w:cs="Arial"/>
          <w:sz w:val="24"/>
          <w:szCs w:val="24"/>
        </w:rPr>
        <w:t xml:space="preserve"> </w:t>
      </w:r>
      <w:r w:rsidRPr="00D2591C" w:rsidR="006732CF">
        <w:rPr>
          <w:rFonts w:ascii="Arial" w:hAnsi="Arial" w:cs="Arial"/>
          <w:sz w:val="24"/>
          <w:szCs w:val="24"/>
        </w:rPr>
        <w:t xml:space="preserve">u postupku izvršenja </w:t>
      </w:r>
      <w:proofErr w:type="spellStart"/>
      <w:r w:rsidRPr="00D2591C" w:rsidR="006732CF">
        <w:rPr>
          <w:rFonts w:ascii="Arial" w:hAnsi="Arial" w:cs="Arial"/>
          <w:sz w:val="24"/>
          <w:szCs w:val="24"/>
        </w:rPr>
        <w:t>prekršajnopravne</w:t>
      </w:r>
      <w:proofErr w:type="spellEnd"/>
      <w:r w:rsidRPr="00D2591C" w:rsidR="006732CF">
        <w:rPr>
          <w:rFonts w:ascii="Arial" w:hAnsi="Arial" w:cs="Arial"/>
          <w:sz w:val="24"/>
          <w:szCs w:val="24"/>
        </w:rPr>
        <w:t xml:space="preserve"> sankcije izrečene osuđeni</w:t>
      </w:r>
      <w:r w:rsidR="00B96952">
        <w:rPr>
          <w:rFonts w:ascii="Arial" w:hAnsi="Arial" w:cs="Arial"/>
          <w:sz w:val="24"/>
          <w:szCs w:val="24"/>
        </w:rPr>
        <w:t xml:space="preserve">ci </w:t>
      </w:r>
      <w:r w:rsidR="0002322A">
        <w:rPr>
          <w:rFonts w:ascii="Arial" w:hAnsi="Arial" w:cs="Arial"/>
          <w:sz w:val="24"/>
          <w:szCs w:val="24"/>
        </w:rPr>
        <w:t>Suzani Topalović</w:t>
      </w:r>
      <w:r w:rsidRPr="00D2591C" w:rsidR="007755DE">
        <w:rPr>
          <w:rFonts w:ascii="Arial" w:hAnsi="Arial" w:cs="Arial"/>
          <w:sz w:val="24"/>
          <w:szCs w:val="24"/>
        </w:rPr>
        <w:t xml:space="preserve">, </w:t>
      </w:r>
      <w:r w:rsidRPr="00D2591C" w:rsidR="006732CF">
        <w:rPr>
          <w:rFonts w:ascii="Arial" w:hAnsi="Arial" w:cs="Arial"/>
          <w:sz w:val="24"/>
          <w:szCs w:val="24"/>
        </w:rPr>
        <w:t xml:space="preserve">zbog prekršaja iz članka </w:t>
      </w:r>
      <w:r w:rsidR="0002322A">
        <w:rPr>
          <w:rFonts w:ascii="Arial" w:hAnsi="Arial" w:cs="Arial"/>
          <w:sz w:val="24"/>
          <w:szCs w:val="24"/>
        </w:rPr>
        <w:t>192</w:t>
      </w:r>
      <w:r w:rsidR="001A25A9">
        <w:rPr>
          <w:rFonts w:ascii="Arial" w:hAnsi="Arial" w:cs="Arial"/>
          <w:sz w:val="24"/>
          <w:szCs w:val="24"/>
        </w:rPr>
        <w:t xml:space="preserve">. st. </w:t>
      </w:r>
      <w:r w:rsidR="0002322A">
        <w:rPr>
          <w:rFonts w:ascii="Arial" w:hAnsi="Arial" w:cs="Arial"/>
          <w:sz w:val="24"/>
          <w:szCs w:val="24"/>
        </w:rPr>
        <w:t xml:space="preserve">1. </w:t>
      </w:r>
      <w:proofErr w:type="spellStart"/>
      <w:r w:rsidR="0002322A">
        <w:rPr>
          <w:rFonts w:ascii="Arial" w:hAnsi="Arial" w:cs="Arial"/>
          <w:sz w:val="24"/>
          <w:szCs w:val="24"/>
        </w:rPr>
        <w:t>toč</w:t>
      </w:r>
      <w:proofErr w:type="spellEnd"/>
      <w:r w:rsidR="0002322A">
        <w:rPr>
          <w:rFonts w:ascii="Arial" w:hAnsi="Arial" w:cs="Arial"/>
          <w:sz w:val="24"/>
          <w:szCs w:val="24"/>
        </w:rPr>
        <w:t xml:space="preserve">. 2. </w:t>
      </w:r>
      <w:r w:rsidRPr="00D2591C" w:rsidR="006732CF">
        <w:rPr>
          <w:rFonts w:ascii="Arial" w:hAnsi="Arial" w:cs="Arial"/>
          <w:sz w:val="24"/>
          <w:szCs w:val="24"/>
        </w:rPr>
        <w:t xml:space="preserve"> </w:t>
      </w:r>
      <w:r w:rsidR="0002322A">
        <w:rPr>
          <w:rFonts w:ascii="Arial" w:hAnsi="Arial" w:cs="Arial"/>
          <w:sz w:val="24"/>
          <w:szCs w:val="24"/>
        </w:rPr>
        <w:t>Općeg poreznog zakona</w:t>
      </w:r>
      <w:r w:rsidRPr="00D2591C" w:rsidR="00EB303E">
        <w:rPr>
          <w:rFonts w:ascii="Arial" w:hAnsi="Arial" w:cs="Arial"/>
          <w:sz w:val="24"/>
          <w:szCs w:val="24"/>
        </w:rPr>
        <w:t>,</w:t>
      </w:r>
      <w:r w:rsidRPr="00D2591C" w:rsidR="006732CF">
        <w:rPr>
          <w:rFonts w:ascii="Arial" w:hAnsi="Arial" w:cs="Arial"/>
          <w:sz w:val="24"/>
          <w:szCs w:val="24"/>
        </w:rPr>
        <w:t xml:space="preserve"> </w:t>
      </w:r>
      <w:r w:rsidR="0002322A">
        <w:rPr>
          <w:rFonts w:ascii="Arial" w:hAnsi="Arial" w:cs="Arial"/>
          <w:sz w:val="24"/>
          <w:szCs w:val="24"/>
        </w:rPr>
        <w:t>9. srpnja</w:t>
      </w:r>
      <w:r w:rsidR="00B96952">
        <w:rPr>
          <w:rFonts w:ascii="Arial" w:hAnsi="Arial" w:cs="Arial"/>
          <w:sz w:val="24"/>
          <w:szCs w:val="24"/>
        </w:rPr>
        <w:t xml:space="preserve"> 2026.</w:t>
      </w:r>
      <w:r w:rsidRPr="00D2591C" w:rsidR="006732CF">
        <w:rPr>
          <w:rFonts w:ascii="Arial" w:hAnsi="Arial" w:cs="Arial"/>
          <w:sz w:val="24"/>
          <w:szCs w:val="24"/>
        </w:rPr>
        <w:t xml:space="preserve"> godine</w:t>
      </w:r>
    </w:p>
    <w:p w:rsidR="00EA0D6A" w:rsidP="007755DE" w:rsidRDefault="00EA0D6A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Pr="00D2591C" w:rsidR="006732CF" w:rsidP="007755DE" w:rsidRDefault="006732C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>r i j e š i o    j e</w:t>
      </w:r>
    </w:p>
    <w:p w:rsidRPr="00D2591C" w:rsidR="006732CF" w:rsidP="00C11669" w:rsidRDefault="006732CF">
      <w:pPr>
        <w:spacing w:after="0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> </w:t>
      </w:r>
    </w:p>
    <w:p w:rsidRPr="00D2591C" w:rsidR="006732CF" w:rsidP="007755DE" w:rsidRDefault="006732CF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>Na temelju članka 34. stavka 7. Prekršajnog zakona ("Narodne novine" broj</w:t>
      </w:r>
      <w:r w:rsidRPr="00D2591C" w:rsidR="007755DE">
        <w:rPr>
          <w:rFonts w:ascii="Arial" w:hAnsi="Arial" w:cs="Arial"/>
          <w:sz w:val="24"/>
          <w:szCs w:val="24"/>
        </w:rPr>
        <w:t>:</w:t>
      </w:r>
      <w:r w:rsidRPr="00D2591C">
        <w:rPr>
          <w:rFonts w:ascii="Arial" w:hAnsi="Arial" w:cs="Arial"/>
          <w:sz w:val="24"/>
          <w:szCs w:val="24"/>
        </w:rPr>
        <w:t xml:space="preserve"> 107/07, 39/13, 157/13, 110/15, 70/17, 118/18</w:t>
      </w:r>
      <w:r w:rsidR="00B96952">
        <w:rPr>
          <w:rFonts w:ascii="Arial" w:hAnsi="Arial" w:cs="Arial"/>
          <w:sz w:val="24"/>
          <w:szCs w:val="24"/>
        </w:rPr>
        <w:t xml:space="preserve"> i 114/22</w:t>
      </w:r>
      <w:r w:rsidRPr="00D2591C">
        <w:rPr>
          <w:rFonts w:ascii="Arial" w:hAnsi="Arial" w:cs="Arial"/>
          <w:sz w:val="24"/>
          <w:szCs w:val="24"/>
        </w:rPr>
        <w:t>) obustavlja se postupak i</w:t>
      </w:r>
      <w:r w:rsidRPr="00D2591C" w:rsidR="00EB303E">
        <w:rPr>
          <w:rFonts w:ascii="Arial" w:hAnsi="Arial" w:cs="Arial"/>
          <w:sz w:val="24"/>
          <w:szCs w:val="24"/>
        </w:rPr>
        <w:t>zvršenja rada za opće dobro</w:t>
      </w:r>
      <w:r w:rsidRPr="00D2591C">
        <w:rPr>
          <w:rFonts w:ascii="Arial" w:hAnsi="Arial" w:cs="Arial"/>
          <w:sz w:val="24"/>
          <w:szCs w:val="24"/>
        </w:rPr>
        <w:t xml:space="preserve"> osuđeni</w:t>
      </w:r>
      <w:r w:rsidR="00B96952">
        <w:rPr>
          <w:rFonts w:ascii="Arial" w:hAnsi="Arial" w:cs="Arial"/>
          <w:sz w:val="24"/>
          <w:szCs w:val="24"/>
        </w:rPr>
        <w:t xml:space="preserve">ce </w:t>
      </w:r>
      <w:r w:rsidR="0002322A">
        <w:rPr>
          <w:rFonts w:ascii="Arial" w:hAnsi="Arial" w:cs="Arial"/>
          <w:sz w:val="24"/>
          <w:szCs w:val="24"/>
        </w:rPr>
        <w:t>Suzane Topalović</w:t>
      </w:r>
      <w:r w:rsidRPr="00D2591C">
        <w:rPr>
          <w:rFonts w:ascii="Arial" w:hAnsi="Arial" w:cs="Arial"/>
          <w:sz w:val="24"/>
          <w:szCs w:val="24"/>
        </w:rPr>
        <w:t xml:space="preserve">, OIB: </w:t>
      </w:r>
      <w:r w:rsidR="0002322A">
        <w:rPr>
          <w:rFonts w:ascii="Arial" w:hAnsi="Arial" w:cs="Arial"/>
          <w:sz w:val="24"/>
          <w:szCs w:val="24"/>
        </w:rPr>
        <w:t>93240669476</w:t>
      </w:r>
      <w:r w:rsidRPr="00D2591C">
        <w:rPr>
          <w:rFonts w:ascii="Arial" w:hAnsi="Arial" w:cs="Arial"/>
          <w:sz w:val="24"/>
          <w:szCs w:val="24"/>
        </w:rPr>
        <w:t xml:space="preserve">, s prebivalištem u </w:t>
      </w:r>
      <w:r w:rsidRPr="00D2591C" w:rsidR="004A7E6F">
        <w:rPr>
          <w:rFonts w:ascii="Arial" w:hAnsi="Arial" w:cs="Arial"/>
          <w:sz w:val="24"/>
          <w:szCs w:val="24"/>
        </w:rPr>
        <w:t>Zagre</w:t>
      </w:r>
      <w:r w:rsidR="001A25A9">
        <w:rPr>
          <w:rFonts w:ascii="Arial" w:hAnsi="Arial" w:cs="Arial"/>
          <w:sz w:val="24"/>
          <w:szCs w:val="24"/>
        </w:rPr>
        <w:t>bu,</w:t>
      </w:r>
      <w:r w:rsidR="00B9695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02322A">
        <w:rPr>
          <w:rFonts w:ascii="Arial" w:hAnsi="Arial" w:cs="Arial"/>
          <w:sz w:val="24"/>
          <w:szCs w:val="24"/>
        </w:rPr>
        <w:t>Kumborski</w:t>
      </w:r>
      <w:proofErr w:type="spellEnd"/>
      <w:r w:rsidR="0002322A">
        <w:rPr>
          <w:rFonts w:ascii="Arial" w:hAnsi="Arial" w:cs="Arial"/>
          <w:sz w:val="24"/>
          <w:szCs w:val="24"/>
        </w:rPr>
        <w:t xml:space="preserve"> put 17</w:t>
      </w:r>
      <w:r w:rsidR="00B96952">
        <w:rPr>
          <w:rFonts w:ascii="Arial" w:hAnsi="Arial" w:cs="Arial"/>
          <w:sz w:val="24"/>
          <w:szCs w:val="24"/>
        </w:rPr>
        <w:t>.</w:t>
      </w:r>
    </w:p>
    <w:p w:rsidRPr="00D2591C" w:rsidR="004A7E6F" w:rsidP="007755DE" w:rsidRDefault="004A7E6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Pr="00D2591C" w:rsidR="006732CF" w:rsidP="007755DE" w:rsidRDefault="006732C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>Obrazloženje</w:t>
      </w:r>
    </w:p>
    <w:p w:rsidRPr="00D2591C" w:rsidR="006732CF" w:rsidP="00C11669" w:rsidRDefault="006732CF">
      <w:pPr>
        <w:spacing w:after="0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> </w:t>
      </w:r>
    </w:p>
    <w:p w:rsidRPr="00D2591C" w:rsidR="006732CF" w:rsidP="007755DE" w:rsidRDefault="00EB303E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>Pre</w:t>
      </w:r>
      <w:r w:rsidR="00B96952">
        <w:rPr>
          <w:rFonts w:ascii="Arial" w:hAnsi="Arial" w:cs="Arial"/>
          <w:sz w:val="24"/>
          <w:szCs w:val="24"/>
        </w:rPr>
        <w:t xml:space="preserve">kršajnim nalogom </w:t>
      </w:r>
      <w:r w:rsidR="0002322A">
        <w:rPr>
          <w:rFonts w:ascii="Arial" w:hAnsi="Arial" w:cs="Arial"/>
          <w:sz w:val="24"/>
          <w:szCs w:val="24"/>
        </w:rPr>
        <w:t>Područnog  carinskog ureda Rijeka</w:t>
      </w:r>
      <w:r w:rsidR="001A25A9">
        <w:rPr>
          <w:rFonts w:ascii="Arial" w:hAnsi="Arial" w:cs="Arial"/>
          <w:sz w:val="24"/>
          <w:szCs w:val="24"/>
        </w:rPr>
        <w:t>,</w:t>
      </w:r>
      <w:r w:rsidR="0002322A">
        <w:rPr>
          <w:rFonts w:ascii="Arial" w:hAnsi="Arial" w:cs="Arial"/>
          <w:sz w:val="24"/>
          <w:szCs w:val="24"/>
        </w:rPr>
        <w:t xml:space="preserve"> Klasa: 4714-01/23-04/1563, </w:t>
      </w:r>
      <w:proofErr w:type="spellStart"/>
      <w:r w:rsidR="0002322A">
        <w:rPr>
          <w:rFonts w:ascii="Arial" w:hAnsi="Arial" w:cs="Arial"/>
          <w:sz w:val="24"/>
          <w:szCs w:val="24"/>
        </w:rPr>
        <w:t>Urbroj</w:t>
      </w:r>
      <w:proofErr w:type="spellEnd"/>
      <w:r w:rsidR="0002322A">
        <w:rPr>
          <w:rFonts w:ascii="Arial" w:hAnsi="Arial" w:cs="Arial"/>
          <w:sz w:val="24"/>
          <w:szCs w:val="24"/>
        </w:rPr>
        <w:t>: 513-02-6045/29-23-5 (PB-117/23) od 21.12.2023.</w:t>
      </w:r>
      <w:r w:rsidR="001A25A9">
        <w:rPr>
          <w:rFonts w:ascii="Arial" w:hAnsi="Arial" w:cs="Arial"/>
          <w:sz w:val="24"/>
          <w:szCs w:val="24"/>
        </w:rPr>
        <w:t xml:space="preserve"> koj</w:t>
      </w:r>
      <w:r w:rsidR="0002322A">
        <w:rPr>
          <w:rFonts w:ascii="Arial" w:hAnsi="Arial" w:cs="Arial"/>
          <w:sz w:val="24"/>
          <w:szCs w:val="24"/>
        </w:rPr>
        <w:t>i</w:t>
      </w:r>
      <w:r w:rsidR="001A25A9">
        <w:rPr>
          <w:rFonts w:ascii="Arial" w:hAnsi="Arial" w:cs="Arial"/>
          <w:sz w:val="24"/>
          <w:szCs w:val="24"/>
        </w:rPr>
        <w:t xml:space="preserve"> je posta</w:t>
      </w:r>
      <w:r w:rsidR="0002322A">
        <w:rPr>
          <w:rFonts w:ascii="Arial" w:hAnsi="Arial" w:cs="Arial"/>
          <w:sz w:val="24"/>
          <w:szCs w:val="24"/>
        </w:rPr>
        <w:t>o</w:t>
      </w:r>
      <w:r w:rsidR="001A25A9">
        <w:rPr>
          <w:rFonts w:ascii="Arial" w:hAnsi="Arial" w:cs="Arial"/>
          <w:sz w:val="24"/>
          <w:szCs w:val="24"/>
        </w:rPr>
        <w:t xml:space="preserve"> pravomoć</w:t>
      </w:r>
      <w:r w:rsidR="0002322A">
        <w:rPr>
          <w:rFonts w:ascii="Arial" w:hAnsi="Arial" w:cs="Arial"/>
          <w:sz w:val="24"/>
          <w:szCs w:val="24"/>
        </w:rPr>
        <w:t>an 8.12</w:t>
      </w:r>
      <w:r w:rsidR="00B96952">
        <w:rPr>
          <w:rFonts w:ascii="Arial" w:hAnsi="Arial" w:cs="Arial"/>
          <w:sz w:val="24"/>
          <w:szCs w:val="24"/>
        </w:rPr>
        <w:t>.2023.</w:t>
      </w:r>
      <w:r w:rsidRPr="00D2591C">
        <w:rPr>
          <w:rFonts w:ascii="Arial" w:hAnsi="Arial" w:cs="Arial"/>
          <w:sz w:val="24"/>
          <w:szCs w:val="24"/>
        </w:rPr>
        <w:t xml:space="preserve"> godine</w:t>
      </w:r>
      <w:r w:rsidR="0002322A">
        <w:rPr>
          <w:rFonts w:ascii="Arial" w:hAnsi="Arial" w:cs="Arial"/>
          <w:sz w:val="24"/>
          <w:szCs w:val="24"/>
        </w:rPr>
        <w:t xml:space="preserve"> i izvršan 19.12.2023.</w:t>
      </w:r>
      <w:r w:rsidRPr="00D2591C">
        <w:rPr>
          <w:rFonts w:ascii="Arial" w:hAnsi="Arial" w:cs="Arial"/>
          <w:sz w:val="24"/>
          <w:szCs w:val="24"/>
        </w:rPr>
        <w:t>,</w:t>
      </w:r>
      <w:r w:rsidRPr="00D2591C" w:rsidR="006732CF">
        <w:rPr>
          <w:rFonts w:ascii="Arial" w:hAnsi="Arial" w:cs="Arial"/>
          <w:sz w:val="24"/>
          <w:szCs w:val="24"/>
        </w:rPr>
        <w:t xml:space="preserve"> osuđeni</w:t>
      </w:r>
      <w:r w:rsidR="00B96952">
        <w:rPr>
          <w:rFonts w:ascii="Arial" w:hAnsi="Arial" w:cs="Arial"/>
          <w:sz w:val="24"/>
          <w:szCs w:val="24"/>
        </w:rPr>
        <w:t xml:space="preserve">ci </w:t>
      </w:r>
      <w:r w:rsidR="0002322A">
        <w:rPr>
          <w:rFonts w:ascii="Arial" w:hAnsi="Arial" w:cs="Arial"/>
          <w:sz w:val="24"/>
          <w:szCs w:val="24"/>
        </w:rPr>
        <w:t xml:space="preserve">Suzani Topalović </w:t>
      </w:r>
      <w:r w:rsidRPr="00D2591C" w:rsidR="006732CF">
        <w:rPr>
          <w:rFonts w:ascii="Arial" w:hAnsi="Arial" w:cs="Arial"/>
          <w:sz w:val="24"/>
          <w:szCs w:val="24"/>
        </w:rPr>
        <w:t xml:space="preserve">izrečena je novčana kazna u iznosu od  </w:t>
      </w:r>
      <w:r w:rsidR="00B96952">
        <w:rPr>
          <w:rFonts w:ascii="Arial" w:hAnsi="Arial" w:cs="Arial"/>
          <w:sz w:val="24"/>
          <w:szCs w:val="24"/>
        </w:rPr>
        <w:t>660,00 eura (</w:t>
      </w:r>
      <w:proofErr w:type="spellStart"/>
      <w:r w:rsidR="00B96952">
        <w:rPr>
          <w:rFonts w:ascii="Arial" w:hAnsi="Arial" w:cs="Arial"/>
          <w:sz w:val="24"/>
          <w:szCs w:val="24"/>
        </w:rPr>
        <w:t>šestošezdeseteura</w:t>
      </w:r>
      <w:proofErr w:type="spellEnd"/>
      <w:r w:rsidR="00B96952">
        <w:rPr>
          <w:rFonts w:ascii="Arial" w:hAnsi="Arial" w:cs="Arial"/>
          <w:sz w:val="24"/>
          <w:szCs w:val="24"/>
        </w:rPr>
        <w:t>).</w:t>
      </w:r>
      <w:r w:rsidRPr="00D2591C">
        <w:rPr>
          <w:rFonts w:ascii="Arial" w:hAnsi="Arial" w:cs="Arial"/>
          <w:sz w:val="24"/>
          <w:szCs w:val="24"/>
        </w:rPr>
        <w:t xml:space="preserve"> </w:t>
      </w:r>
    </w:p>
    <w:p w:rsidRPr="00D2591C" w:rsidR="006732CF" w:rsidP="007755DE" w:rsidRDefault="006732CF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>Sud je zamijenio neplaćenu novčanu kaznu rješenjem pod poslovnim brojem</w:t>
      </w:r>
      <w:r w:rsidRPr="00D2591C" w:rsidR="00EB303E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1A25A9">
        <w:rPr>
          <w:rFonts w:ascii="Arial" w:hAnsi="Arial" w:cs="Arial"/>
          <w:sz w:val="24"/>
          <w:szCs w:val="24"/>
        </w:rPr>
        <w:t>Pp</w:t>
      </w:r>
      <w:proofErr w:type="spellEnd"/>
      <w:r w:rsidR="001A25A9">
        <w:rPr>
          <w:rFonts w:ascii="Arial" w:hAnsi="Arial" w:cs="Arial"/>
          <w:sz w:val="24"/>
          <w:szCs w:val="24"/>
        </w:rPr>
        <w:t xml:space="preserve"> Ikp-</w:t>
      </w:r>
      <w:r w:rsidR="0002322A">
        <w:rPr>
          <w:rFonts w:ascii="Arial" w:hAnsi="Arial" w:cs="Arial"/>
          <w:sz w:val="24"/>
          <w:szCs w:val="24"/>
        </w:rPr>
        <w:t>1039</w:t>
      </w:r>
      <w:r w:rsidR="00B96952">
        <w:rPr>
          <w:rFonts w:ascii="Arial" w:hAnsi="Arial" w:cs="Arial"/>
          <w:sz w:val="24"/>
          <w:szCs w:val="24"/>
        </w:rPr>
        <w:t>/202</w:t>
      </w:r>
      <w:r w:rsidR="0002322A">
        <w:rPr>
          <w:rFonts w:ascii="Arial" w:hAnsi="Arial" w:cs="Arial"/>
          <w:sz w:val="24"/>
          <w:szCs w:val="24"/>
        </w:rPr>
        <w:t>6</w:t>
      </w:r>
      <w:r w:rsidRPr="00D2591C" w:rsidR="007755DE">
        <w:rPr>
          <w:rFonts w:ascii="Arial" w:hAnsi="Arial" w:cs="Arial"/>
          <w:sz w:val="24"/>
          <w:szCs w:val="24"/>
        </w:rPr>
        <w:t xml:space="preserve"> </w:t>
      </w:r>
      <w:r w:rsidR="001A25A9">
        <w:rPr>
          <w:rFonts w:ascii="Arial" w:hAnsi="Arial" w:cs="Arial"/>
          <w:sz w:val="24"/>
          <w:szCs w:val="24"/>
        </w:rPr>
        <w:t xml:space="preserve">od </w:t>
      </w:r>
      <w:r w:rsidR="00B96952">
        <w:rPr>
          <w:rFonts w:ascii="Arial" w:hAnsi="Arial" w:cs="Arial"/>
          <w:sz w:val="24"/>
          <w:szCs w:val="24"/>
        </w:rPr>
        <w:t xml:space="preserve"> </w:t>
      </w:r>
      <w:r w:rsidR="0002322A">
        <w:rPr>
          <w:rFonts w:ascii="Arial" w:hAnsi="Arial" w:cs="Arial"/>
          <w:sz w:val="24"/>
          <w:szCs w:val="24"/>
        </w:rPr>
        <w:t>4</w:t>
      </w:r>
      <w:r w:rsidR="00B96952">
        <w:rPr>
          <w:rFonts w:ascii="Arial" w:hAnsi="Arial" w:cs="Arial"/>
          <w:sz w:val="24"/>
          <w:szCs w:val="24"/>
        </w:rPr>
        <w:t>.</w:t>
      </w:r>
      <w:r w:rsidR="0002322A">
        <w:rPr>
          <w:rFonts w:ascii="Arial" w:hAnsi="Arial" w:cs="Arial"/>
          <w:sz w:val="24"/>
          <w:szCs w:val="24"/>
        </w:rPr>
        <w:t xml:space="preserve"> ožujka </w:t>
      </w:r>
      <w:r w:rsidR="00B96952">
        <w:rPr>
          <w:rFonts w:ascii="Arial" w:hAnsi="Arial" w:cs="Arial"/>
          <w:sz w:val="24"/>
          <w:szCs w:val="24"/>
        </w:rPr>
        <w:t>202</w:t>
      </w:r>
      <w:r w:rsidR="0002322A">
        <w:rPr>
          <w:rFonts w:ascii="Arial" w:hAnsi="Arial" w:cs="Arial"/>
          <w:sz w:val="24"/>
          <w:szCs w:val="24"/>
        </w:rPr>
        <w:t>6</w:t>
      </w:r>
      <w:r w:rsidR="00B96952">
        <w:rPr>
          <w:rFonts w:ascii="Arial" w:hAnsi="Arial" w:cs="Arial"/>
          <w:sz w:val="24"/>
          <w:szCs w:val="24"/>
        </w:rPr>
        <w:t>.</w:t>
      </w:r>
      <w:r w:rsidR="0002322A">
        <w:rPr>
          <w:rFonts w:ascii="Arial" w:hAnsi="Arial" w:cs="Arial"/>
          <w:sz w:val="24"/>
          <w:szCs w:val="24"/>
        </w:rPr>
        <w:t xml:space="preserve">, </w:t>
      </w:r>
      <w:r w:rsidR="00B96952">
        <w:rPr>
          <w:rFonts w:ascii="Arial" w:hAnsi="Arial" w:cs="Arial"/>
          <w:sz w:val="24"/>
          <w:szCs w:val="24"/>
        </w:rPr>
        <w:t xml:space="preserve">pravomoćno </w:t>
      </w:r>
      <w:r w:rsidR="0002322A">
        <w:rPr>
          <w:rFonts w:ascii="Arial" w:hAnsi="Arial" w:cs="Arial"/>
          <w:sz w:val="24"/>
          <w:szCs w:val="24"/>
        </w:rPr>
        <w:t>2</w:t>
      </w:r>
      <w:r w:rsidR="00B96952">
        <w:rPr>
          <w:rFonts w:ascii="Arial" w:hAnsi="Arial" w:cs="Arial"/>
          <w:sz w:val="24"/>
          <w:szCs w:val="24"/>
        </w:rPr>
        <w:t>3.</w:t>
      </w:r>
      <w:r w:rsidR="0002322A">
        <w:rPr>
          <w:rFonts w:ascii="Arial" w:hAnsi="Arial" w:cs="Arial"/>
          <w:sz w:val="24"/>
          <w:szCs w:val="24"/>
        </w:rPr>
        <w:t>3</w:t>
      </w:r>
      <w:r w:rsidR="00B96952">
        <w:rPr>
          <w:rFonts w:ascii="Arial" w:hAnsi="Arial" w:cs="Arial"/>
          <w:sz w:val="24"/>
          <w:szCs w:val="24"/>
        </w:rPr>
        <w:t>.2026.</w:t>
      </w:r>
      <w:r w:rsidRPr="00D2591C" w:rsidR="00EB303E">
        <w:rPr>
          <w:rFonts w:ascii="Arial" w:hAnsi="Arial" w:cs="Arial"/>
          <w:sz w:val="24"/>
          <w:szCs w:val="24"/>
        </w:rPr>
        <w:t xml:space="preserve"> za rad za opće dobro</w:t>
      </w:r>
      <w:r w:rsidRPr="00D2591C">
        <w:rPr>
          <w:rFonts w:ascii="Arial" w:hAnsi="Arial" w:cs="Arial"/>
          <w:sz w:val="24"/>
          <w:szCs w:val="24"/>
        </w:rPr>
        <w:t xml:space="preserve"> u trajanju od </w:t>
      </w:r>
      <w:r w:rsidR="00B96952">
        <w:rPr>
          <w:rFonts w:ascii="Arial" w:hAnsi="Arial" w:cs="Arial"/>
          <w:sz w:val="24"/>
          <w:szCs w:val="24"/>
        </w:rPr>
        <w:t>34 (</w:t>
      </w:r>
      <w:proofErr w:type="spellStart"/>
      <w:r w:rsidR="00B96952">
        <w:rPr>
          <w:rFonts w:ascii="Arial" w:hAnsi="Arial" w:cs="Arial"/>
          <w:sz w:val="24"/>
          <w:szCs w:val="24"/>
        </w:rPr>
        <w:t>tridesetčetiri</w:t>
      </w:r>
      <w:proofErr w:type="spellEnd"/>
      <w:r w:rsidR="00B96952">
        <w:rPr>
          <w:rFonts w:ascii="Arial" w:hAnsi="Arial" w:cs="Arial"/>
          <w:sz w:val="24"/>
          <w:szCs w:val="24"/>
        </w:rPr>
        <w:t>)</w:t>
      </w:r>
      <w:r w:rsidR="00EA0D6A">
        <w:rPr>
          <w:rFonts w:ascii="Arial" w:hAnsi="Arial" w:cs="Arial"/>
          <w:sz w:val="24"/>
          <w:szCs w:val="24"/>
        </w:rPr>
        <w:t xml:space="preserve"> sat</w:t>
      </w:r>
      <w:r w:rsidR="00B96952">
        <w:rPr>
          <w:rFonts w:ascii="Arial" w:hAnsi="Arial" w:cs="Arial"/>
          <w:sz w:val="24"/>
          <w:szCs w:val="24"/>
        </w:rPr>
        <w:t>a</w:t>
      </w:r>
      <w:r w:rsidRPr="00D2591C">
        <w:rPr>
          <w:rFonts w:ascii="Arial" w:hAnsi="Arial" w:cs="Arial"/>
          <w:sz w:val="24"/>
          <w:szCs w:val="24"/>
        </w:rPr>
        <w:t>.</w:t>
      </w:r>
    </w:p>
    <w:p w:rsidRPr="00D2591C" w:rsidR="006732CF" w:rsidP="007755DE" w:rsidRDefault="006732CF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 xml:space="preserve">Odredbom članka 34. stavak 7. Prekršajnog zakona  propisano je da ukoliko osuđenik plati novčanu kaznu nakon pravomoćnosti rješenja o zamjeni za rad </w:t>
      </w:r>
      <w:r w:rsidRPr="00D2591C" w:rsidR="00EB303E">
        <w:rPr>
          <w:rFonts w:ascii="Arial" w:hAnsi="Arial" w:cs="Arial"/>
          <w:sz w:val="24"/>
          <w:szCs w:val="24"/>
        </w:rPr>
        <w:t>za opće dobro</w:t>
      </w:r>
      <w:r w:rsidRPr="00D2591C">
        <w:rPr>
          <w:rFonts w:ascii="Arial" w:hAnsi="Arial" w:cs="Arial"/>
          <w:sz w:val="24"/>
          <w:szCs w:val="24"/>
        </w:rPr>
        <w:t xml:space="preserve"> postupak će se obustaviti.</w:t>
      </w:r>
      <w:r w:rsidRPr="00D2591C" w:rsidR="00EB303E">
        <w:rPr>
          <w:rFonts w:ascii="Arial" w:hAnsi="Arial" w:cs="Arial"/>
          <w:sz w:val="24"/>
          <w:szCs w:val="24"/>
        </w:rPr>
        <w:t xml:space="preserve"> Osuđeni</w:t>
      </w:r>
      <w:r w:rsidR="00B96952">
        <w:rPr>
          <w:rFonts w:ascii="Arial" w:hAnsi="Arial" w:cs="Arial"/>
          <w:sz w:val="24"/>
          <w:szCs w:val="24"/>
        </w:rPr>
        <w:t xml:space="preserve">ca </w:t>
      </w:r>
      <w:r w:rsidRPr="00D2591C" w:rsidR="00EB303E">
        <w:rPr>
          <w:rFonts w:ascii="Arial" w:hAnsi="Arial" w:cs="Arial"/>
          <w:sz w:val="24"/>
          <w:szCs w:val="24"/>
        </w:rPr>
        <w:t>je</w:t>
      </w:r>
      <w:r w:rsidRPr="00D2591C">
        <w:rPr>
          <w:rFonts w:ascii="Arial" w:hAnsi="Arial" w:cs="Arial"/>
          <w:sz w:val="24"/>
          <w:szCs w:val="24"/>
        </w:rPr>
        <w:t xml:space="preserve"> </w:t>
      </w:r>
      <w:r w:rsidR="0002322A">
        <w:rPr>
          <w:rFonts w:ascii="Arial" w:hAnsi="Arial" w:cs="Arial"/>
          <w:sz w:val="24"/>
          <w:szCs w:val="24"/>
        </w:rPr>
        <w:t>8</w:t>
      </w:r>
      <w:r w:rsidR="00B96952">
        <w:rPr>
          <w:rFonts w:ascii="Arial" w:hAnsi="Arial" w:cs="Arial"/>
          <w:sz w:val="24"/>
          <w:szCs w:val="24"/>
        </w:rPr>
        <w:t>.</w:t>
      </w:r>
      <w:r w:rsidR="0002322A">
        <w:rPr>
          <w:rFonts w:ascii="Arial" w:hAnsi="Arial" w:cs="Arial"/>
          <w:sz w:val="24"/>
          <w:szCs w:val="24"/>
        </w:rPr>
        <w:t>6</w:t>
      </w:r>
      <w:r w:rsidR="00B96952">
        <w:rPr>
          <w:rFonts w:ascii="Arial" w:hAnsi="Arial" w:cs="Arial"/>
          <w:sz w:val="24"/>
          <w:szCs w:val="24"/>
        </w:rPr>
        <w:t>.2026.</w:t>
      </w:r>
      <w:r w:rsidRPr="00D2591C" w:rsidR="007755DE">
        <w:rPr>
          <w:rFonts w:ascii="Arial" w:hAnsi="Arial" w:cs="Arial"/>
          <w:sz w:val="24"/>
          <w:szCs w:val="24"/>
        </w:rPr>
        <w:t xml:space="preserve"> godine</w:t>
      </w:r>
      <w:r w:rsidRPr="00D2591C">
        <w:rPr>
          <w:rFonts w:ascii="Arial" w:hAnsi="Arial" w:cs="Arial"/>
          <w:sz w:val="24"/>
          <w:szCs w:val="24"/>
        </w:rPr>
        <w:t xml:space="preserve"> plati</w:t>
      </w:r>
      <w:r w:rsidR="00B96952">
        <w:rPr>
          <w:rFonts w:ascii="Arial" w:hAnsi="Arial" w:cs="Arial"/>
          <w:sz w:val="24"/>
          <w:szCs w:val="24"/>
        </w:rPr>
        <w:t>la</w:t>
      </w:r>
      <w:r w:rsidRPr="00D2591C">
        <w:rPr>
          <w:rFonts w:ascii="Arial" w:hAnsi="Arial" w:cs="Arial"/>
          <w:sz w:val="24"/>
          <w:szCs w:val="24"/>
        </w:rPr>
        <w:t xml:space="preserve"> novčanu kaznu, pa je slijedom navedenog, odlučeno kao u izreci ovog rješenja. </w:t>
      </w:r>
    </w:p>
    <w:p w:rsidRPr="00D2591C" w:rsidR="004A7E6F" w:rsidP="004A7E6F" w:rsidRDefault="006732CF">
      <w:pPr>
        <w:spacing w:after="0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> </w:t>
      </w:r>
    </w:p>
    <w:p w:rsidRPr="00D2591C" w:rsidR="007755DE" w:rsidP="004A7E6F" w:rsidRDefault="004A7E6F">
      <w:pPr>
        <w:spacing w:after="0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Pr="00D2591C" w:rsidR="007755DE">
        <w:rPr>
          <w:rFonts w:ascii="Arial" w:hAnsi="Arial" w:cs="Arial"/>
          <w:sz w:val="24"/>
          <w:szCs w:val="24"/>
        </w:rPr>
        <w:t xml:space="preserve">U </w:t>
      </w:r>
      <w:r w:rsidR="001A25A9">
        <w:rPr>
          <w:rFonts w:ascii="Arial" w:hAnsi="Arial" w:cs="Arial"/>
          <w:sz w:val="24"/>
          <w:szCs w:val="24"/>
        </w:rPr>
        <w:t xml:space="preserve">Zagrebu, </w:t>
      </w:r>
      <w:r w:rsidR="00D71D72">
        <w:rPr>
          <w:rFonts w:ascii="Arial" w:hAnsi="Arial" w:cs="Arial"/>
          <w:sz w:val="24"/>
          <w:szCs w:val="24"/>
        </w:rPr>
        <w:t>9. srpnja</w:t>
      </w:r>
      <w:r w:rsidR="00B96952">
        <w:rPr>
          <w:rFonts w:ascii="Arial" w:hAnsi="Arial" w:cs="Arial"/>
          <w:sz w:val="24"/>
          <w:szCs w:val="24"/>
        </w:rPr>
        <w:t xml:space="preserve"> 2026.</w:t>
      </w:r>
      <w:r w:rsidRPr="00D2591C" w:rsidR="00EB303E">
        <w:rPr>
          <w:rFonts w:ascii="Arial" w:hAnsi="Arial" w:cs="Arial"/>
          <w:sz w:val="24"/>
          <w:szCs w:val="24"/>
        </w:rPr>
        <w:t xml:space="preserve"> godine</w:t>
      </w:r>
      <w:r w:rsidRPr="00D2591C" w:rsidR="007755DE">
        <w:rPr>
          <w:rFonts w:ascii="Arial" w:hAnsi="Arial" w:cs="Arial"/>
          <w:sz w:val="24"/>
          <w:szCs w:val="24"/>
        </w:rPr>
        <w:t>  </w:t>
      </w:r>
    </w:p>
    <w:p w:rsidRPr="00D2591C" w:rsidR="007755DE" w:rsidP="00E73332" w:rsidRDefault="00E73332">
      <w:pPr>
        <w:spacing w:after="0" w:line="240" w:lineRule="auto"/>
        <w:ind w:left="7080" w:firstLine="708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 xml:space="preserve"> </w:t>
      </w:r>
    </w:p>
    <w:p w:rsidR="00D71D72" w:rsidP="00D71D72" w:rsidRDefault="00D71D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71D72" w:rsidP="00D71D72" w:rsidRDefault="00D71D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Sudski referent za izvršenje kazni                                            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     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Sutkinja </w:t>
      </w:r>
    </w:p>
    <w:p w:rsidR="00D71D72" w:rsidP="00D71D72" w:rsidRDefault="00D71D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Doriana Maslak                                                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        Ljiljana Lovrek Grojzdek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 </w:t>
      </w:r>
    </w:p>
    <w:p w:rsidR="00D71D72" w:rsidP="00D71D72" w:rsidRDefault="00D71D72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D71D72" w:rsidP="007755DE" w:rsidRDefault="00D71D72">
      <w:pPr>
        <w:spacing w:after="0"/>
        <w:ind w:firstLine="708"/>
        <w:rPr>
          <w:rFonts w:ascii="Arial" w:hAnsi="Arial" w:cs="Arial"/>
          <w:sz w:val="24"/>
          <w:szCs w:val="24"/>
        </w:rPr>
      </w:pPr>
    </w:p>
    <w:p w:rsidR="00D71D72" w:rsidP="007755DE" w:rsidRDefault="00D71D72">
      <w:pPr>
        <w:spacing w:after="0"/>
        <w:ind w:firstLine="708"/>
        <w:rPr>
          <w:rFonts w:ascii="Arial" w:hAnsi="Arial" w:cs="Arial"/>
          <w:sz w:val="24"/>
          <w:szCs w:val="24"/>
        </w:rPr>
      </w:pPr>
    </w:p>
    <w:p w:rsidR="00D71D72" w:rsidP="007755DE" w:rsidRDefault="00D71D72">
      <w:pPr>
        <w:spacing w:after="0"/>
        <w:ind w:firstLine="708"/>
        <w:rPr>
          <w:rFonts w:ascii="Arial" w:hAnsi="Arial" w:cs="Arial"/>
          <w:sz w:val="24"/>
          <w:szCs w:val="24"/>
        </w:rPr>
      </w:pPr>
    </w:p>
    <w:p w:rsidR="00D71D72" w:rsidP="007755DE" w:rsidRDefault="00D71D72">
      <w:pPr>
        <w:spacing w:after="0"/>
        <w:ind w:firstLine="708"/>
        <w:rPr>
          <w:rFonts w:ascii="Arial" w:hAnsi="Arial" w:cs="Arial"/>
          <w:sz w:val="24"/>
          <w:szCs w:val="24"/>
        </w:rPr>
      </w:pPr>
    </w:p>
    <w:p w:rsidR="00D71D72" w:rsidP="007755DE" w:rsidRDefault="00D71D72">
      <w:pPr>
        <w:spacing w:after="0"/>
        <w:ind w:firstLine="708"/>
        <w:rPr>
          <w:rFonts w:ascii="Arial" w:hAnsi="Arial" w:cs="Arial"/>
          <w:sz w:val="24"/>
          <w:szCs w:val="24"/>
        </w:rPr>
      </w:pPr>
    </w:p>
    <w:p w:rsidRPr="00D2591C" w:rsidR="006732CF" w:rsidP="007755DE" w:rsidRDefault="006732CF">
      <w:pPr>
        <w:spacing w:after="0"/>
        <w:ind w:firstLine="708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lastRenderedPageBreak/>
        <w:t>Uputa o pravnom lijeku:</w:t>
      </w:r>
    </w:p>
    <w:p w:rsidRPr="00D2591C" w:rsidR="006732CF" w:rsidP="007755DE" w:rsidRDefault="006732CF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 xml:space="preserve">Protiv ovog rješenja dopuštena je žalba u roku od 3 (tri) dana od </w:t>
      </w:r>
      <w:r w:rsidRPr="00D2591C" w:rsidR="007755DE">
        <w:rPr>
          <w:rFonts w:ascii="Arial" w:hAnsi="Arial" w:cs="Arial"/>
          <w:sz w:val="24"/>
          <w:szCs w:val="24"/>
        </w:rPr>
        <w:t>dana dostave. Žalba se podnosi Općinskom prekršajnom sudu u Zagrebu, Avenija Dubrovnik 8, Zagreb</w:t>
      </w:r>
      <w:r w:rsidRPr="00D2591C">
        <w:rPr>
          <w:rFonts w:ascii="Arial" w:hAnsi="Arial" w:cs="Arial"/>
          <w:sz w:val="24"/>
          <w:szCs w:val="24"/>
        </w:rPr>
        <w:t>, u dva primjerka, a o žalbi odlučuje Visoki prekršajni sud Republike Hrvatske.</w:t>
      </w:r>
    </w:p>
    <w:p w:rsidRPr="00D2591C" w:rsidR="00E73332" w:rsidP="00C11669" w:rsidRDefault="006732CF">
      <w:pPr>
        <w:spacing w:after="0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> </w:t>
      </w:r>
    </w:p>
    <w:p w:rsidR="00B96952" w:rsidP="00C11669" w:rsidRDefault="006732CF">
      <w:pPr>
        <w:spacing w:after="0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>        </w:t>
      </w:r>
    </w:p>
    <w:p w:rsidRPr="00D2591C" w:rsidR="006732CF" w:rsidP="00C11669" w:rsidRDefault="00B9695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Pr="00D2591C" w:rsidR="006732CF">
        <w:rPr>
          <w:rFonts w:ascii="Arial" w:hAnsi="Arial" w:cs="Arial"/>
          <w:sz w:val="24"/>
          <w:szCs w:val="24"/>
        </w:rPr>
        <w:t>Dostaviti:</w:t>
      </w:r>
    </w:p>
    <w:p w:rsidRPr="00B96952" w:rsidR="00B96952" w:rsidP="00B96952" w:rsidRDefault="00B96952">
      <w:pPr>
        <w:pStyle w:val="Odlomakpopisa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B96952">
        <w:rPr>
          <w:rFonts w:ascii="Arial" w:hAnsi="Arial" w:cs="Arial"/>
          <w:sz w:val="24"/>
          <w:szCs w:val="24"/>
        </w:rPr>
        <w:t>O</w:t>
      </w:r>
      <w:r w:rsidRPr="00B96952" w:rsidR="006732CF">
        <w:rPr>
          <w:rFonts w:ascii="Arial" w:hAnsi="Arial" w:cs="Arial"/>
          <w:sz w:val="24"/>
          <w:szCs w:val="24"/>
        </w:rPr>
        <w:t>suđeni</w:t>
      </w:r>
      <w:r w:rsidRPr="00B96952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i </w:t>
      </w:r>
      <w:r w:rsidR="00D71D72">
        <w:rPr>
          <w:rFonts w:ascii="Arial" w:hAnsi="Arial" w:cs="Arial"/>
          <w:sz w:val="24"/>
          <w:szCs w:val="24"/>
        </w:rPr>
        <w:t>Suzana Topalović</w:t>
      </w:r>
      <w:r>
        <w:rPr>
          <w:rFonts w:ascii="Arial" w:hAnsi="Arial" w:cs="Arial"/>
          <w:sz w:val="24"/>
          <w:szCs w:val="24"/>
        </w:rPr>
        <w:t>,</w:t>
      </w:r>
      <w:r w:rsidR="00D71D7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1D72">
        <w:rPr>
          <w:rFonts w:ascii="Arial" w:hAnsi="Arial" w:cs="Arial"/>
          <w:sz w:val="24"/>
          <w:szCs w:val="24"/>
        </w:rPr>
        <w:t>Kumborski</w:t>
      </w:r>
      <w:proofErr w:type="spellEnd"/>
      <w:r w:rsidR="00D71D72">
        <w:rPr>
          <w:rFonts w:ascii="Arial" w:hAnsi="Arial" w:cs="Arial"/>
          <w:sz w:val="24"/>
          <w:szCs w:val="24"/>
        </w:rPr>
        <w:t xml:space="preserve"> put 17</w:t>
      </w:r>
    </w:p>
    <w:p w:rsidR="00B96952" w:rsidP="00B96952" w:rsidRDefault="00B96952">
      <w:pPr>
        <w:pStyle w:val="Odlomakpopisa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Podnositelju, </w:t>
      </w:r>
      <w:r w:rsidR="00D71D72">
        <w:rPr>
          <w:rFonts w:ascii="Arial" w:hAnsi="Arial" w:cs="Arial"/>
          <w:sz w:val="24"/>
          <w:szCs w:val="24"/>
        </w:rPr>
        <w:t xml:space="preserve">Carinska uprava, Područni carinski ured Rijeka </w:t>
      </w:r>
      <w:bookmarkStart w:name="_GoBack" w:id="0"/>
      <w:bookmarkEnd w:id="0"/>
    </w:p>
    <w:p w:rsidRPr="00B96952" w:rsidR="006732CF" w:rsidP="00B96952" w:rsidRDefault="006732CF">
      <w:pPr>
        <w:pStyle w:val="Odlomakpopisa"/>
        <w:numPr>
          <w:ilvl w:val="0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B96952">
        <w:rPr>
          <w:rFonts w:ascii="Arial" w:hAnsi="Arial" w:cs="Arial"/>
          <w:sz w:val="24"/>
          <w:szCs w:val="24"/>
        </w:rPr>
        <w:t>spis</w:t>
      </w:r>
    </w:p>
    <w:p w:rsidRPr="00D2591C" w:rsidR="006732CF" w:rsidP="00C11669" w:rsidRDefault="006732CF">
      <w:pPr>
        <w:spacing w:after="0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> </w:t>
      </w:r>
    </w:p>
    <w:p w:rsidRPr="00D2591C" w:rsidR="000B220E" w:rsidP="00C11669" w:rsidRDefault="006732CF">
      <w:pPr>
        <w:spacing w:after="0"/>
        <w:rPr>
          <w:rFonts w:ascii="Arial" w:hAnsi="Arial" w:cs="Arial"/>
          <w:sz w:val="24"/>
          <w:szCs w:val="24"/>
        </w:rPr>
      </w:pPr>
      <w:r w:rsidRPr="00D2591C">
        <w:rPr>
          <w:rFonts w:ascii="Arial" w:hAnsi="Arial" w:cs="Arial"/>
          <w:sz w:val="24"/>
          <w:szCs w:val="24"/>
        </w:rPr>
        <w:t> </w:t>
      </w:r>
    </w:p>
    <w:sectPr w:rsidRPr="00D2591C" w:rsidR="000B220E" w:rsidSect="00D2591C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5B5A7E"/>
    <w:multiLevelType w:val="hybridMultilevel"/>
    <w:tmpl w:val="19624CF0"/>
    <w:lvl w:ilvl="0" w:tplc="4406302A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08" w:hanging="360"/>
      </w:pPr>
    </w:lvl>
    <w:lvl w:ilvl="2" w:tplc="041A001B" w:tentative="true">
      <w:start w:val="1"/>
      <w:numFmt w:val="lowerRoman"/>
      <w:lvlText w:val="%3."/>
      <w:lvlJc w:val="right"/>
      <w:pPr>
        <w:ind w:left="2328" w:hanging="180"/>
      </w:pPr>
    </w:lvl>
    <w:lvl w:ilvl="3" w:tplc="041A000F" w:tentative="true">
      <w:start w:val="1"/>
      <w:numFmt w:val="decimal"/>
      <w:lvlText w:val="%4."/>
      <w:lvlJc w:val="left"/>
      <w:pPr>
        <w:ind w:left="3048" w:hanging="360"/>
      </w:pPr>
    </w:lvl>
    <w:lvl w:ilvl="4" w:tplc="041A0019" w:tentative="true">
      <w:start w:val="1"/>
      <w:numFmt w:val="lowerLetter"/>
      <w:lvlText w:val="%5."/>
      <w:lvlJc w:val="left"/>
      <w:pPr>
        <w:ind w:left="3768" w:hanging="360"/>
      </w:pPr>
    </w:lvl>
    <w:lvl w:ilvl="5" w:tplc="041A001B" w:tentative="true">
      <w:start w:val="1"/>
      <w:numFmt w:val="lowerRoman"/>
      <w:lvlText w:val="%6."/>
      <w:lvlJc w:val="right"/>
      <w:pPr>
        <w:ind w:left="4488" w:hanging="180"/>
      </w:pPr>
    </w:lvl>
    <w:lvl w:ilvl="6" w:tplc="041A000F" w:tentative="true">
      <w:start w:val="1"/>
      <w:numFmt w:val="decimal"/>
      <w:lvlText w:val="%7."/>
      <w:lvlJc w:val="left"/>
      <w:pPr>
        <w:ind w:left="5208" w:hanging="360"/>
      </w:pPr>
    </w:lvl>
    <w:lvl w:ilvl="7" w:tplc="041A0019" w:tentative="true">
      <w:start w:val="1"/>
      <w:numFmt w:val="lowerLetter"/>
      <w:lvlText w:val="%8."/>
      <w:lvlJc w:val="left"/>
      <w:pPr>
        <w:ind w:left="5928" w:hanging="360"/>
      </w:pPr>
    </w:lvl>
    <w:lvl w:ilvl="8" w:tplc="041A001B" w:tentative="true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C6B"/>
    <w:rsid w:val="0002322A"/>
    <w:rsid w:val="00043C6B"/>
    <w:rsid w:val="000B220E"/>
    <w:rsid w:val="001A25A9"/>
    <w:rsid w:val="002A77D3"/>
    <w:rsid w:val="00342C33"/>
    <w:rsid w:val="004A7E6F"/>
    <w:rsid w:val="00583AF8"/>
    <w:rsid w:val="006236EB"/>
    <w:rsid w:val="006732CF"/>
    <w:rsid w:val="007079FA"/>
    <w:rsid w:val="007755DE"/>
    <w:rsid w:val="008F7DC6"/>
    <w:rsid w:val="00A04EBC"/>
    <w:rsid w:val="00B12987"/>
    <w:rsid w:val="00B96952"/>
    <w:rsid w:val="00BF229C"/>
    <w:rsid w:val="00C11669"/>
    <w:rsid w:val="00C1461F"/>
    <w:rsid w:val="00C63DAA"/>
    <w:rsid w:val="00CB13E9"/>
    <w:rsid w:val="00D2591C"/>
    <w:rsid w:val="00D71D72"/>
    <w:rsid w:val="00DF2B72"/>
    <w:rsid w:val="00E73332"/>
    <w:rsid w:val="00EA0D6A"/>
    <w:rsid w:val="00EB2459"/>
    <w:rsid w:val="00EB303E"/>
    <w:rsid w:val="00F05496"/>
    <w:rsid w:val="00F3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020DD55"/>
  <w15:docId w15:val="{6EA56FCD-CD07-4AF4-98CE-A8A3BEBF9AB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04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A04EB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96952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7013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a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E1A347F7-FEBE-431C-8976-6E5D66BDE539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Ministarstvo Pravosuda Republike Hrvatske</properties:Company>
  <properties:Pages>2</properties:Pages>
  <properties:Words>361</properties:Words>
  <properties:Characters>2061</properties:Characters>
  <properties:Lines>17</properties:Lines>
  <properties:Paragraphs>4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2026-07-09T06:46:00Z</dcterms:created>
  <dc:creator>Marjana Rajić</dc:creator>
  <cp:lastModifiedBy>Doriana Maslak</cp:lastModifiedBy>
  <cp:lastPrinted>2021-05-17T10:20:00Z</cp:lastPrinted>
  <dcterms:modified xmlns:xsi="http://www.w3.org/2001/XMLSchema-instance" xsi:type="dcterms:W3CDTF">2026-07-09T06:46:00Z</dcterms:modified>
  <cp:revision>2</cp:revision>
</cp:coreProperties>
</file>